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6EA40" w14:textId="77777777" w:rsidR="00803E92" w:rsidRDefault="00803E92" w:rsidP="00803E92">
      <w:pPr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赣南师范</w:t>
      </w:r>
      <w:r>
        <w:rPr>
          <w:rFonts w:ascii="黑体" w:eastAsia="黑体"/>
          <w:color w:val="000000"/>
          <w:sz w:val="36"/>
          <w:szCs w:val="36"/>
        </w:rPr>
        <w:t>大学</w:t>
      </w:r>
      <w:r>
        <w:rPr>
          <w:rFonts w:ascii="黑体" w:eastAsia="黑体" w:hint="eastAsia"/>
          <w:color w:val="000000"/>
          <w:sz w:val="36"/>
          <w:szCs w:val="36"/>
        </w:rPr>
        <w:t>科技学院教务管理办公室（通知）</w:t>
      </w:r>
    </w:p>
    <w:p w14:paraId="75257C74" w14:textId="4D9F8915" w:rsidR="00803E92" w:rsidRDefault="00803E92" w:rsidP="00803E92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教务</w:t>
      </w:r>
      <w:r>
        <w:rPr>
          <w:color w:val="000000"/>
          <w:sz w:val="24"/>
        </w:rPr>
        <w:t>[20</w:t>
      </w:r>
      <w:r>
        <w:rPr>
          <w:rFonts w:hint="eastAsia"/>
          <w:color w:val="000000"/>
          <w:sz w:val="24"/>
        </w:rPr>
        <w:t>20</w:t>
      </w:r>
      <w:r>
        <w:rPr>
          <w:color w:val="000000"/>
          <w:sz w:val="24"/>
        </w:rPr>
        <w:t>]</w:t>
      </w:r>
      <w:r w:rsidR="00C36FEB">
        <w:rPr>
          <w:color w:val="000000"/>
          <w:sz w:val="24"/>
        </w:rPr>
        <w:t>56</w:t>
      </w:r>
      <w:r>
        <w:rPr>
          <w:rFonts w:hint="eastAsia"/>
          <w:color w:val="000000"/>
          <w:sz w:val="24"/>
        </w:rPr>
        <w:t>号</w:t>
      </w:r>
    </w:p>
    <w:p w14:paraId="3A245ADD" w14:textId="77777777" w:rsidR="00803E92" w:rsidRDefault="00803E92" w:rsidP="00803E92">
      <w:pPr>
        <w:jc w:val="center"/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</w:pPr>
      <w:r>
        <w:rPr>
          <w:rFonts w:cs="宋体"/>
          <w:b/>
          <w:bCs/>
          <w:noProof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BF2BE" wp14:editId="055C3BF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198745" cy="0"/>
                <wp:effectExtent l="0" t="9525" r="190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874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4DE567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" from="0,0" to="40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" strokeweight="1.5pt"/>
            </w:pict>
          </mc:Fallback>
        </mc:AlternateContent>
      </w:r>
      <w:r w:rsidRPr="00DE1894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关于</w:t>
      </w:r>
      <w:r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转发</w:t>
      </w:r>
      <w:r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《</w:t>
      </w:r>
      <w:r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关于</w:t>
      </w:r>
      <w:r w:rsidRPr="00D3212E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做好学位论文答辩组织工作的通知</w:t>
      </w:r>
      <w:r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》</w:t>
      </w:r>
      <w:r w:rsidRPr="007506B3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通知</w:t>
      </w:r>
    </w:p>
    <w:p w14:paraId="1FBE9958" w14:textId="77777777" w:rsidR="00803E92" w:rsidRPr="006D03C2" w:rsidRDefault="00803E92" w:rsidP="00803E92">
      <w:pPr>
        <w:jc w:val="left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各系：</w:t>
      </w:r>
    </w:p>
    <w:p w14:paraId="3AB6F42D" w14:textId="77777777" w:rsidR="00536C5A" w:rsidRDefault="00803E92" w:rsidP="00803E92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为</w:t>
      </w:r>
      <w:r>
        <w:rPr>
          <w:rFonts w:asciiTheme="minorEastAsia" w:hAnsiTheme="minorEastAsia" w:cs="仿宋_GB2312"/>
          <w:kern w:val="0"/>
          <w:sz w:val="28"/>
          <w:szCs w:val="28"/>
        </w:rPr>
        <w:t>确保疫情防控时期学位论文答辩程序不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缺失、</w:t>
      </w:r>
      <w:r>
        <w:rPr>
          <w:rFonts w:asciiTheme="minorEastAsia" w:hAnsiTheme="minorEastAsia" w:cs="仿宋_GB2312"/>
          <w:kern w:val="0"/>
          <w:sz w:val="28"/>
          <w:szCs w:val="28"/>
        </w:rPr>
        <w:t>内容不缩水、质量不降低的现象，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省教育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厅下发了</w:t>
      </w:r>
      <w:r>
        <w:rPr>
          <w:rFonts w:asciiTheme="minorEastAsia" w:hAnsiTheme="minorEastAsia" w:cs="仿宋_GB2312"/>
          <w:kern w:val="0"/>
          <w:sz w:val="28"/>
          <w:szCs w:val="28"/>
        </w:rPr>
        <w:t>《</w:t>
      </w:r>
      <w:r w:rsidRPr="00CD3645">
        <w:rPr>
          <w:rFonts w:ascii="宋体" w:eastAsia="宋体" w:hAnsi="宋体" w:cs="宋体" w:hint="eastAsia"/>
          <w:bCs/>
          <w:color w:val="000000" w:themeColor="text1"/>
          <w:sz w:val="28"/>
          <w:szCs w:val="28"/>
        </w:rPr>
        <w:t>关于做好学位论文答辩组织工作的通知</w:t>
      </w:r>
      <w:r>
        <w:rPr>
          <w:rFonts w:asciiTheme="minorEastAsia" w:hAnsiTheme="minorEastAsia" w:cs="仿宋_GB2312"/>
          <w:kern w:val="0"/>
          <w:sz w:val="28"/>
          <w:szCs w:val="28"/>
        </w:rPr>
        <w:t>》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，现转发</w:t>
      </w:r>
      <w:r>
        <w:rPr>
          <w:rFonts w:asciiTheme="minorEastAsia" w:hAnsiTheme="minorEastAsia" w:cs="仿宋_GB2312"/>
          <w:kern w:val="0"/>
          <w:sz w:val="28"/>
          <w:szCs w:val="28"/>
        </w:rPr>
        <w:t>给大家</w:t>
      </w:r>
      <w:r w:rsidR="00536C5A">
        <w:rPr>
          <w:rFonts w:asciiTheme="minorEastAsia" w:hAnsiTheme="minorEastAsia" w:cs="仿宋_GB2312" w:hint="eastAsia"/>
          <w:kern w:val="0"/>
          <w:sz w:val="28"/>
          <w:szCs w:val="28"/>
        </w:rPr>
        <w:t>，请组织学习并认真贯彻落实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。</w:t>
      </w:r>
    </w:p>
    <w:p w14:paraId="6E0D7C43" w14:textId="40D40568" w:rsidR="00803E92" w:rsidRDefault="00803E92" w:rsidP="00803E92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/>
          <w:kern w:val="0"/>
          <w:sz w:val="28"/>
          <w:szCs w:val="28"/>
        </w:rPr>
        <w:t>请各系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按照</w:t>
      </w:r>
      <w:r>
        <w:rPr>
          <w:rFonts w:asciiTheme="minorEastAsia" w:hAnsiTheme="minorEastAsia" w:cs="仿宋_GB2312"/>
          <w:kern w:val="0"/>
          <w:sz w:val="28"/>
          <w:szCs w:val="28"/>
        </w:rPr>
        <w:t>学院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毕业</w:t>
      </w:r>
      <w:r>
        <w:rPr>
          <w:rFonts w:asciiTheme="minorEastAsia" w:hAnsiTheme="minorEastAsia" w:cs="仿宋_GB2312"/>
          <w:kern w:val="0"/>
          <w:sz w:val="28"/>
          <w:szCs w:val="28"/>
        </w:rPr>
        <w:t>论文（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设计</w:t>
      </w:r>
      <w:r>
        <w:rPr>
          <w:rFonts w:asciiTheme="minorEastAsia" w:hAnsiTheme="minorEastAsia" w:cs="仿宋_GB2312"/>
          <w:kern w:val="0"/>
          <w:sz w:val="28"/>
          <w:szCs w:val="28"/>
        </w:rPr>
        <w:t>）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工作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安排</w:t>
      </w:r>
      <w:r>
        <w:rPr>
          <w:rFonts w:asciiTheme="minorEastAsia" w:hAnsiTheme="minorEastAsia" w:cs="仿宋_GB2312"/>
          <w:kern w:val="0"/>
          <w:sz w:val="28"/>
          <w:szCs w:val="28"/>
        </w:rPr>
        <w:t>，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确保毕业论文（设计）质量。并</w:t>
      </w:r>
      <w:r w:rsidR="0016564E">
        <w:rPr>
          <w:rFonts w:asciiTheme="minorEastAsia" w:hAnsiTheme="minorEastAsia" w:cs="仿宋_GB2312"/>
          <w:kern w:val="0"/>
          <w:sz w:val="28"/>
          <w:szCs w:val="28"/>
        </w:rPr>
        <w:t>根据毕业论文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（设计）</w:t>
      </w:r>
      <w:r w:rsidR="0016564E">
        <w:rPr>
          <w:rFonts w:asciiTheme="minorEastAsia" w:hAnsiTheme="minorEastAsia" w:cs="仿宋_GB2312"/>
          <w:kern w:val="0"/>
          <w:sz w:val="28"/>
          <w:szCs w:val="28"/>
        </w:rPr>
        <w:t>指导手册</w:t>
      </w:r>
      <w:r>
        <w:rPr>
          <w:rFonts w:asciiTheme="minorEastAsia" w:hAnsiTheme="minorEastAsia" w:cs="仿宋_GB2312"/>
          <w:kern w:val="0"/>
          <w:sz w:val="28"/>
          <w:szCs w:val="28"/>
        </w:rPr>
        <w:t>做好毕业论文（设计）实施方案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、</w:t>
      </w:r>
      <w:r w:rsidR="00D209FF">
        <w:rPr>
          <w:rFonts w:asciiTheme="minorEastAsia" w:hAnsiTheme="minorEastAsia" w:cs="仿宋_GB2312"/>
          <w:kern w:val="0"/>
          <w:sz w:val="28"/>
          <w:szCs w:val="28"/>
        </w:rPr>
        <w:t>开题选题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、</w:t>
      </w:r>
      <w:r>
        <w:rPr>
          <w:rFonts w:asciiTheme="minorEastAsia" w:hAnsiTheme="minorEastAsia" w:cs="仿宋_GB2312"/>
          <w:kern w:val="0"/>
          <w:sz w:val="28"/>
          <w:szCs w:val="28"/>
        </w:rPr>
        <w:t>中期自查情况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、</w:t>
      </w:r>
      <w:r>
        <w:rPr>
          <w:rFonts w:asciiTheme="minorEastAsia" w:hAnsiTheme="minorEastAsia" w:cs="仿宋_GB2312"/>
          <w:kern w:val="0"/>
          <w:sz w:val="28"/>
          <w:szCs w:val="28"/>
        </w:rPr>
        <w:t>学生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毕业</w:t>
      </w:r>
      <w:r>
        <w:rPr>
          <w:rFonts w:asciiTheme="minorEastAsia" w:hAnsiTheme="minorEastAsia" w:cs="仿宋_GB2312"/>
          <w:kern w:val="0"/>
          <w:sz w:val="28"/>
          <w:szCs w:val="28"/>
        </w:rPr>
        <w:t>论文（设计）的初稿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、</w:t>
      </w:r>
      <w:r w:rsidR="00D209FF">
        <w:rPr>
          <w:rFonts w:asciiTheme="minorEastAsia" w:hAnsiTheme="minorEastAsia" w:cs="仿宋_GB2312"/>
          <w:kern w:val="0"/>
          <w:sz w:val="28"/>
          <w:szCs w:val="28"/>
        </w:rPr>
        <w:t>定稿及教师指导记录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，</w:t>
      </w:r>
      <w:r>
        <w:rPr>
          <w:rFonts w:asciiTheme="minorEastAsia" w:hAnsiTheme="minorEastAsia" w:cs="仿宋_GB2312"/>
          <w:kern w:val="0"/>
          <w:sz w:val="28"/>
          <w:szCs w:val="28"/>
        </w:rPr>
        <w:t>线上线下的答辩过程材料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的</w:t>
      </w:r>
      <w:r>
        <w:rPr>
          <w:rFonts w:asciiTheme="minorEastAsia" w:hAnsiTheme="minorEastAsia" w:cs="仿宋_GB2312"/>
          <w:kern w:val="0"/>
          <w:sz w:val="28"/>
          <w:szCs w:val="28"/>
        </w:rPr>
        <w:t>归档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工作</w:t>
      </w:r>
      <w:r w:rsidR="00C36FEB">
        <w:rPr>
          <w:rFonts w:asciiTheme="minorEastAsia" w:hAnsiTheme="minorEastAsia" w:cs="仿宋_GB2312" w:hint="eastAsia"/>
          <w:kern w:val="0"/>
          <w:sz w:val="28"/>
          <w:szCs w:val="28"/>
        </w:rPr>
        <w:t>,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及时总结本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系</w:t>
      </w:r>
      <w:r>
        <w:rPr>
          <w:rFonts w:asciiTheme="minorEastAsia" w:hAnsiTheme="minorEastAsia" w:cs="仿宋_GB2312"/>
          <w:kern w:val="0"/>
          <w:sz w:val="28"/>
          <w:szCs w:val="28"/>
        </w:rPr>
        <w:t>关于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本届毕业生</w:t>
      </w:r>
      <w:r>
        <w:rPr>
          <w:rFonts w:asciiTheme="minorEastAsia" w:hAnsiTheme="minorEastAsia" w:cs="仿宋_GB2312"/>
          <w:kern w:val="0"/>
          <w:sz w:val="28"/>
          <w:szCs w:val="28"/>
        </w:rPr>
        <w:t>毕业论文（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设计</w:t>
      </w:r>
      <w:r>
        <w:rPr>
          <w:rFonts w:asciiTheme="minorEastAsia" w:hAnsiTheme="minorEastAsia" w:cs="仿宋_GB2312"/>
          <w:kern w:val="0"/>
          <w:sz w:val="28"/>
          <w:szCs w:val="28"/>
        </w:rPr>
        <w:t>）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的</w:t>
      </w:r>
      <w:r>
        <w:rPr>
          <w:rFonts w:asciiTheme="minorEastAsia" w:hAnsiTheme="minorEastAsia" w:cs="仿宋_GB2312"/>
          <w:kern w:val="0"/>
          <w:sz w:val="28"/>
          <w:szCs w:val="28"/>
        </w:rPr>
        <w:t>工作</w:t>
      </w:r>
      <w:r w:rsidR="0016564E">
        <w:rPr>
          <w:rFonts w:asciiTheme="minorEastAsia" w:hAnsiTheme="minorEastAsia" w:cs="仿宋_GB2312" w:hint="eastAsia"/>
          <w:kern w:val="0"/>
          <w:sz w:val="28"/>
          <w:szCs w:val="28"/>
        </w:rPr>
        <w:t>情况，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具体</w:t>
      </w:r>
      <w:r>
        <w:rPr>
          <w:rFonts w:asciiTheme="minorEastAsia" w:hAnsiTheme="minorEastAsia" w:cs="仿宋_GB2312"/>
          <w:kern w:val="0"/>
          <w:sz w:val="28"/>
          <w:szCs w:val="28"/>
        </w:rPr>
        <w:t>可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按照</w:t>
      </w:r>
      <w:r>
        <w:rPr>
          <w:rFonts w:asciiTheme="minorEastAsia" w:hAnsiTheme="minorEastAsia" w:cs="仿宋_GB2312"/>
          <w:kern w:val="0"/>
          <w:sz w:val="28"/>
          <w:szCs w:val="28"/>
        </w:rPr>
        <w:t>教务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[</w:t>
      </w:r>
      <w:r>
        <w:rPr>
          <w:rFonts w:asciiTheme="minorEastAsia" w:hAnsiTheme="minorEastAsia" w:cs="仿宋_GB2312"/>
          <w:kern w:val="0"/>
          <w:sz w:val="28"/>
          <w:szCs w:val="28"/>
        </w:rPr>
        <w:t>2019]78号、教务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[</w:t>
      </w:r>
      <w:r>
        <w:rPr>
          <w:rFonts w:asciiTheme="minorEastAsia" w:hAnsiTheme="minorEastAsia" w:cs="仿宋_GB2312"/>
          <w:kern w:val="0"/>
          <w:sz w:val="28"/>
          <w:szCs w:val="28"/>
        </w:rPr>
        <w:t>2020]18号、教务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[</w:t>
      </w:r>
      <w:r>
        <w:rPr>
          <w:rFonts w:asciiTheme="minorEastAsia" w:hAnsiTheme="minorEastAsia" w:cs="仿宋_GB2312"/>
          <w:kern w:val="0"/>
          <w:sz w:val="28"/>
          <w:szCs w:val="28"/>
        </w:rPr>
        <w:t>2020]40号</w:t>
      </w:r>
      <w:r w:rsidR="00D209FF">
        <w:rPr>
          <w:rFonts w:asciiTheme="minorEastAsia" w:hAnsiTheme="minorEastAsia" w:cs="仿宋_GB2312" w:hint="eastAsia"/>
          <w:kern w:val="0"/>
          <w:sz w:val="28"/>
          <w:szCs w:val="28"/>
        </w:rPr>
        <w:t>通知</w:t>
      </w:r>
      <w:r w:rsidR="00D209FF">
        <w:rPr>
          <w:rFonts w:asciiTheme="minorEastAsia" w:hAnsiTheme="minorEastAsia" w:cs="仿宋_GB2312"/>
          <w:kern w:val="0"/>
          <w:sz w:val="28"/>
          <w:szCs w:val="28"/>
        </w:rPr>
        <w:t>要求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进行整</w:t>
      </w:r>
      <w:bookmarkStart w:id="0" w:name="_GoBack"/>
      <w:bookmarkEnd w:id="0"/>
      <w:r>
        <w:rPr>
          <w:rFonts w:asciiTheme="minorEastAsia" w:hAnsiTheme="minorEastAsia" w:cs="仿宋_GB2312" w:hint="eastAsia"/>
          <w:kern w:val="0"/>
          <w:sz w:val="28"/>
          <w:szCs w:val="28"/>
        </w:rPr>
        <w:t>理。</w:t>
      </w:r>
    </w:p>
    <w:p w14:paraId="1665187E" w14:textId="77777777" w:rsidR="00D209FF" w:rsidRDefault="00D209FF" w:rsidP="00803E92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请</w:t>
      </w:r>
      <w:r>
        <w:rPr>
          <w:rFonts w:asciiTheme="minorEastAsia" w:hAnsiTheme="minorEastAsia" w:cs="仿宋_GB2312"/>
          <w:kern w:val="0"/>
          <w:sz w:val="28"/>
          <w:szCs w:val="28"/>
        </w:rPr>
        <w:t>各系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务必</w:t>
      </w:r>
      <w:r>
        <w:rPr>
          <w:rFonts w:asciiTheme="minorEastAsia" w:hAnsiTheme="minorEastAsia" w:cs="仿宋_GB2312"/>
          <w:kern w:val="0"/>
          <w:sz w:val="28"/>
          <w:szCs w:val="28"/>
        </w:rPr>
        <w:t>认真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做好</w:t>
      </w:r>
      <w:r>
        <w:rPr>
          <w:rFonts w:asciiTheme="minorEastAsia" w:hAnsiTheme="minorEastAsia" w:cs="仿宋_GB2312"/>
          <w:kern w:val="0"/>
          <w:sz w:val="28"/>
          <w:szCs w:val="28"/>
        </w:rPr>
        <w:t>毕业论文（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设计</w:t>
      </w:r>
      <w:r>
        <w:rPr>
          <w:rFonts w:asciiTheme="minorEastAsia" w:hAnsiTheme="minorEastAsia" w:cs="仿宋_GB2312"/>
          <w:kern w:val="0"/>
          <w:sz w:val="28"/>
          <w:szCs w:val="28"/>
        </w:rPr>
        <w:t>）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工作</w:t>
      </w:r>
      <w:r>
        <w:rPr>
          <w:rFonts w:asciiTheme="minorEastAsia" w:hAnsiTheme="minorEastAsia" w:cs="仿宋_GB2312"/>
          <w:kern w:val="0"/>
          <w:sz w:val="28"/>
          <w:szCs w:val="28"/>
        </w:rPr>
        <w:t>及各材料的整理与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归档。</w:t>
      </w:r>
    </w:p>
    <w:p w14:paraId="3F6960E1" w14:textId="77777777" w:rsidR="00803E92" w:rsidRDefault="00803E92" w:rsidP="00803E92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</w:p>
    <w:p w14:paraId="48B6800A" w14:textId="77777777" w:rsidR="00D209FF" w:rsidRDefault="00D209FF" w:rsidP="00D209FF">
      <w:pPr>
        <w:ind w:right="80"/>
        <w:jc w:val="right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 xml:space="preserve"> </w:t>
      </w:r>
      <w:r w:rsidR="00803E92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教务管理办</w:t>
      </w:r>
      <w:r w:rsidR="00803E92">
        <w:rPr>
          <w:rFonts w:asciiTheme="minorEastAsia" w:hAnsiTheme="minorEastAsia" w:cs="仿宋_GB2312" w:hint="eastAsia"/>
          <w:kern w:val="0"/>
          <w:sz w:val="28"/>
          <w:szCs w:val="28"/>
        </w:rPr>
        <w:t>公</w:t>
      </w:r>
      <w:r w:rsidR="00803E92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室</w:t>
      </w:r>
    </w:p>
    <w:p w14:paraId="1C5AD37B" w14:textId="77777777" w:rsidR="00803E92" w:rsidRDefault="00803E92" w:rsidP="00D209FF">
      <w:pPr>
        <w:ind w:right="80"/>
        <w:jc w:val="right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2020年</w:t>
      </w:r>
      <w:r>
        <w:rPr>
          <w:rFonts w:asciiTheme="minorEastAsia" w:hAnsiTheme="minorEastAsia" w:cs="仿宋_GB2312"/>
          <w:kern w:val="0"/>
          <w:sz w:val="28"/>
          <w:szCs w:val="28"/>
        </w:rPr>
        <w:t>6月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2日</w:t>
      </w:r>
    </w:p>
    <w:p w14:paraId="53FD8AA0" w14:textId="4A62D9F9" w:rsidR="00C76697" w:rsidRPr="00536C5A" w:rsidRDefault="00D33B3D" w:rsidP="00536C5A">
      <w:pPr>
        <w:ind w:right="80"/>
        <w:jc w:val="left"/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附：</w:t>
      </w:r>
      <w:r w:rsidRPr="00D33B3D">
        <w:rPr>
          <w:rFonts w:asciiTheme="minorEastAsia" w:hAnsiTheme="minorEastAsia" w:cs="仿宋_GB2312" w:hint="eastAsia"/>
          <w:kern w:val="0"/>
          <w:sz w:val="28"/>
          <w:szCs w:val="28"/>
        </w:rPr>
        <w:t>关于做好学位论文答辩组织工作的通知</w:t>
      </w:r>
    </w:p>
    <w:sectPr w:rsidR="00C76697" w:rsidRPr="00536C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9B5C6" w14:textId="77777777" w:rsidR="005232D9" w:rsidRDefault="005232D9" w:rsidP="00536C5A">
      <w:r>
        <w:separator/>
      </w:r>
    </w:p>
  </w:endnote>
  <w:endnote w:type="continuationSeparator" w:id="0">
    <w:p w14:paraId="3D61E369" w14:textId="77777777" w:rsidR="005232D9" w:rsidRDefault="005232D9" w:rsidP="0053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A5AD1" w14:textId="77777777" w:rsidR="005232D9" w:rsidRDefault="005232D9" w:rsidP="00536C5A">
      <w:r>
        <w:separator/>
      </w:r>
    </w:p>
  </w:footnote>
  <w:footnote w:type="continuationSeparator" w:id="0">
    <w:p w14:paraId="1C774763" w14:textId="77777777" w:rsidR="005232D9" w:rsidRDefault="005232D9" w:rsidP="00536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92"/>
    <w:rsid w:val="000D57AE"/>
    <w:rsid w:val="0016564E"/>
    <w:rsid w:val="003D6F06"/>
    <w:rsid w:val="005232D9"/>
    <w:rsid w:val="00536C5A"/>
    <w:rsid w:val="00803E92"/>
    <w:rsid w:val="00C36FEB"/>
    <w:rsid w:val="00C76697"/>
    <w:rsid w:val="00D209FF"/>
    <w:rsid w:val="00D33B3D"/>
    <w:rsid w:val="00D4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D667C"/>
  <w15:chartTrackingRefBased/>
  <w15:docId w15:val="{4A086198-C40B-4516-BDD7-0024ED68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E9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6C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6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6C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2020-06-01T02:40:00Z</dcterms:created>
  <dcterms:modified xsi:type="dcterms:W3CDTF">2020-06-02T00:46:00Z</dcterms:modified>
</cp:coreProperties>
</file>